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hint="eastAsia"/>
          <w:b/>
          <w:bCs/>
          <w:sz w:val="32"/>
          <w:szCs w:val="32"/>
        </w:rPr>
      </w:pPr>
      <w:r>
        <w:rPr>
          <w:rFonts w:hint="eastAsia"/>
          <w:b/>
          <w:bCs/>
          <w:sz w:val="32"/>
          <w:szCs w:val="32"/>
        </w:rPr>
        <w:t>2020年国家公派留学地方合作项目申请材料说明</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lang w:val="en-US" w:eastAsia="zh-CN" w:bidi="ar"/>
        </w:rPr>
        <w:t>一、申请材料</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1.《国家留学基金管理委员会出国留学申请表》（访学类）</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2.《单位推荐意见表》</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3.国外单位正式邀请信复印件（所在单位或个人合作渠道必交）</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4.外语水平证明复印件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5.职称证书、最高学历、学位证书复印件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6.外方合作者简历（由其本人签字）</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7.有效身份证复印件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8.申请高级研究学者应提交符合高级研究学者录取条件的有关证明（详见第二条“申请材料说明”）。</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firstLine="560"/>
        <w:jc w:val="left"/>
        <w:textAlignment w:val="auto"/>
        <w:rPr>
          <w:rFonts w:hint="default"/>
          <w:b/>
          <w:bCs/>
          <w:color w:val="FF0000"/>
          <w:lang w:val="en-US"/>
        </w:rPr>
      </w:pPr>
      <w:r>
        <w:rPr>
          <w:rFonts w:asciiTheme="minorAscii" w:hAnsiTheme="minorAscii" w:eastAsiaTheme="minorEastAsia" w:cstheme="minorBidi"/>
          <w:kern w:val="0"/>
          <w:sz w:val="24"/>
          <w:szCs w:val="24"/>
          <w:lang w:val="en-US" w:eastAsia="zh-CN" w:bidi="ar"/>
        </w:rPr>
        <w:t>请按以上顺序准备</w:t>
      </w:r>
      <w:r>
        <w:rPr>
          <w:rFonts w:asciiTheme="minorAscii" w:hAnsiTheme="minorAscii" w:eastAsiaTheme="minorEastAsia" w:cstheme="minorBidi"/>
          <w:b/>
          <w:kern w:val="0"/>
          <w:sz w:val="24"/>
          <w:szCs w:val="24"/>
          <w:lang w:val="en-US" w:eastAsia="zh-CN" w:bidi="ar"/>
        </w:rPr>
        <w:t>纸质</w:t>
      </w:r>
      <w:r>
        <w:rPr>
          <w:rFonts w:asciiTheme="minorAscii" w:hAnsiTheme="minorAscii" w:eastAsiaTheme="minorEastAsia" w:cstheme="minorBidi"/>
          <w:kern w:val="0"/>
          <w:sz w:val="24"/>
          <w:szCs w:val="24"/>
          <w:lang w:val="en-US" w:eastAsia="zh-CN" w:bidi="ar"/>
        </w:rPr>
        <w:t>申请材料，并按</w:t>
      </w:r>
      <w:r>
        <w:rPr>
          <w:rFonts w:asciiTheme="minorAscii" w:hAnsiTheme="minorAscii" w:eastAsiaTheme="minorEastAsia" w:cstheme="minorBidi"/>
          <w:b/>
          <w:bCs/>
          <w:kern w:val="0"/>
          <w:sz w:val="24"/>
          <w:szCs w:val="24"/>
          <w:lang w:val="en-US" w:eastAsia="zh-CN" w:bidi="ar"/>
        </w:rPr>
        <w:t>国家</w:t>
      </w:r>
      <w:r>
        <w:rPr>
          <w:rFonts w:asciiTheme="minorAscii" w:hAnsiTheme="minorAscii" w:eastAsiaTheme="minorEastAsia" w:cstheme="minorBidi"/>
          <w:b/>
          <w:kern w:val="0"/>
          <w:sz w:val="24"/>
          <w:szCs w:val="24"/>
          <w:lang w:val="en-US" w:eastAsia="zh-CN" w:bidi="ar"/>
        </w:rPr>
        <w:t>公派留学管理信息平台上的说明将相关材料扫描并上传至信息平台</w:t>
      </w:r>
      <w:r>
        <w:rPr>
          <w:rFonts w:asciiTheme="minorAscii" w:hAnsiTheme="minorAscii" w:eastAsiaTheme="minorEastAsia" w:cstheme="minorBidi"/>
          <w:kern w:val="0"/>
          <w:sz w:val="24"/>
          <w:szCs w:val="24"/>
          <w:lang w:val="en-US" w:eastAsia="zh-CN" w:bidi="ar"/>
        </w:rPr>
        <w:t>（</w:t>
      </w:r>
      <w:r>
        <w:fldChar w:fldCharType="begin"/>
      </w:r>
      <w:r>
        <w:instrText xml:space="preserve"> HYPERLINK "http://apply.csc.edu.cn/" \t "_blank" </w:instrText>
      </w:r>
      <w:r>
        <w:fldChar w:fldCharType="separate"/>
      </w:r>
      <w:r>
        <w:rPr>
          <w:rStyle w:val="7"/>
          <w:rFonts w:ascii="Helvetica" w:hAnsi="Helvetica" w:cs="Helvetica"/>
          <w:shd w:val="clear" w:color="auto" w:fill="FFFFFF"/>
        </w:rPr>
        <w:t>http://apply.csc.edu.cn</w:t>
      </w:r>
      <w:r>
        <w:fldChar w:fldCharType="end"/>
      </w:r>
      <w:r>
        <w:rPr>
          <w:rFonts w:hint="eastAsia"/>
          <w:lang w:eastAsia="zh-CN"/>
        </w:rPr>
        <w:t>，</w:t>
      </w:r>
      <w:r>
        <w:rPr>
          <w:rFonts w:asciiTheme="minorAscii" w:hAnsiTheme="minorAscii" w:eastAsiaTheme="minorEastAsia" w:cstheme="minorBidi"/>
          <w:kern w:val="0"/>
          <w:sz w:val="24"/>
          <w:szCs w:val="24"/>
          <w:lang w:val="en-US" w:eastAsia="zh-CN" w:bidi="ar"/>
        </w:rPr>
        <w:t>《单位推荐意见表》无需扫描上传）。</w:t>
      </w:r>
      <w:r>
        <w:rPr>
          <w:rFonts w:ascii="Arial" w:hAnsi="Arial" w:cs="Arial"/>
          <w:sz w:val="24"/>
          <w:szCs w:val="24"/>
        </w:rPr>
        <w:t>纸质材料在左上角</w:t>
      </w:r>
      <w:r>
        <w:rPr>
          <w:rFonts w:hint="eastAsia" w:ascii="Arial" w:hAnsi="Arial" w:cs="Arial"/>
          <w:sz w:val="24"/>
          <w:szCs w:val="24"/>
        </w:rPr>
        <w:t>用</w:t>
      </w:r>
      <w:r>
        <w:rPr>
          <w:rFonts w:hint="eastAsia" w:ascii="Arial" w:hAnsi="Arial" w:cs="Arial"/>
          <w:b/>
          <w:color w:val="FF0000"/>
          <w:sz w:val="24"/>
          <w:szCs w:val="24"/>
        </w:rPr>
        <w:t>卡夹装订</w:t>
      </w:r>
      <w:r>
        <w:rPr>
          <w:rFonts w:ascii="Arial" w:hAnsi="Arial" w:cs="Arial"/>
          <w:b/>
          <w:color w:val="FF0000"/>
          <w:sz w:val="24"/>
          <w:szCs w:val="24"/>
        </w:rPr>
        <w:t>成册</w:t>
      </w:r>
      <w:r>
        <w:rPr>
          <w:rFonts w:hint="eastAsia" w:ascii="Arial" w:hAnsi="Arial" w:cs="Arial"/>
          <w:b/>
          <w:color w:val="FF0000"/>
          <w:sz w:val="24"/>
          <w:szCs w:val="24"/>
        </w:rPr>
        <w:t>、不要使</w:t>
      </w:r>
      <w:r>
        <w:rPr>
          <w:rFonts w:ascii="Arial" w:hAnsi="Arial" w:cs="Arial"/>
          <w:b/>
          <w:color w:val="FF0000"/>
          <w:sz w:val="24"/>
          <w:szCs w:val="24"/>
        </w:rPr>
        <w:t>用订书器</w:t>
      </w:r>
      <w:r>
        <w:rPr>
          <w:rFonts w:hint="eastAsia" w:ascii="Arial" w:hAnsi="Arial" w:cs="Arial"/>
          <w:b/>
          <w:color w:val="FF0000"/>
          <w:sz w:val="24"/>
          <w:szCs w:val="24"/>
        </w:rPr>
        <w:t>,</w:t>
      </w:r>
      <w:r>
        <w:rPr>
          <w:rFonts w:ascii="Arial" w:hAnsi="Arial" w:cs="Arial"/>
          <w:sz w:val="24"/>
          <w:szCs w:val="24"/>
        </w:rPr>
        <w:t>提交给</w:t>
      </w:r>
      <w:r>
        <w:rPr>
          <w:rFonts w:hint="eastAsia" w:ascii="Arial" w:hAnsi="Arial" w:cs="Arial"/>
          <w:sz w:val="24"/>
          <w:szCs w:val="24"/>
        </w:rPr>
        <w:t>学校人事处</w:t>
      </w:r>
      <w:r>
        <w:rPr>
          <w:rFonts w:ascii="Arial" w:hAnsi="Arial" w:cs="Arial"/>
          <w:sz w:val="24"/>
          <w:szCs w:val="24"/>
        </w:rPr>
        <w:t>。</w:t>
      </w:r>
      <w:r>
        <w:rPr>
          <w:rFonts w:asciiTheme="minorAscii" w:hAnsiTheme="minorAscii" w:eastAsiaTheme="minorEastAsia" w:cstheme="minorBidi"/>
          <w:kern w:val="0"/>
          <w:sz w:val="24"/>
          <w:szCs w:val="24"/>
          <w:lang w:val="en-US" w:eastAsia="zh-CN" w:bidi="ar"/>
        </w:rPr>
        <w:t>如提供的材料中有英语以外语种书写的，需另提供中文翻译件。申请材料一律使用A4复印纸打印或复印，请在申请表第一页粘贴申请人近期彩色照片（一寸免冠、光纸正面）。如申请的国家留学基金委与国外高校/机构合作协议对申请材料有特殊要求，则根据具体合作协议规定执行。</w:t>
      </w:r>
      <w:r>
        <w:rPr>
          <w:rFonts w:hint="eastAsia" w:cstheme="minorBidi"/>
          <w:b/>
          <w:bCs/>
          <w:color w:val="FF0000"/>
          <w:kern w:val="0"/>
          <w:sz w:val="24"/>
          <w:szCs w:val="24"/>
          <w:lang w:val="en-US" w:eastAsia="zh-CN" w:bidi="ar"/>
        </w:rPr>
        <w:t>所有申报材料电子档和纸质档材料各一份。</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lang w:val="en-US" w:eastAsia="zh-CN" w:bidi="ar"/>
        </w:rPr>
        <w:t>二、申请材料说明</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u w:val="single"/>
          <w:lang w:val="en-US" w:eastAsia="zh-CN" w:bidi="ar"/>
        </w:rPr>
        <w:t>1.《国家留学基金管理委员会出国留学申请表》（访学类）</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firstLine="560"/>
        <w:jc w:val="left"/>
        <w:textAlignment w:val="auto"/>
      </w:pPr>
      <w:r>
        <w:rPr>
          <w:rFonts w:asciiTheme="minorAscii" w:hAnsiTheme="minorAscii" w:eastAsiaTheme="minorEastAsia" w:cstheme="minorBidi"/>
          <w:kern w:val="0"/>
          <w:sz w:val="24"/>
          <w:szCs w:val="24"/>
          <w:lang w:val="en-US" w:eastAsia="zh-CN" w:bidi="ar"/>
        </w:rPr>
        <w:t>申请人需先登录“国家公派留学管理信息平台”，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申请人签字”栏中签名。</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u w:val="single"/>
          <w:lang w:val="en-US" w:eastAsia="zh-CN" w:bidi="ar"/>
        </w:rPr>
        <w:t>2.《单位推荐意见表》</w:t>
      </w:r>
    </w:p>
    <w:p>
      <w:pPr>
        <w:pStyle w:val="8"/>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Arial" w:hAnsi="Arial" w:cs="Arial" w:eastAsiaTheme="minorEastAsia"/>
          <w:b/>
          <w:color w:val="FF0000"/>
          <w:sz w:val="24"/>
          <w:szCs w:val="24"/>
          <w:lang w:eastAsia="zh-CN"/>
        </w:rPr>
      </w:pPr>
      <w:r>
        <w:rPr>
          <w:rFonts w:asciiTheme="minorAscii" w:hAnsiTheme="minorAscii" w:eastAsiaTheme="minorEastAsia" w:cstheme="minorBidi"/>
          <w:kern w:val="0"/>
          <w:sz w:val="24"/>
          <w:szCs w:val="24"/>
          <w:lang w:val="en-US" w:eastAsia="zh-CN" w:bidi="ar"/>
        </w:rPr>
        <w:t>单位推荐意见表在申请人打印申请表时由网上报名系统自动生成（申请人在网上报名阶段此表不在报名系统中显示）。</w:t>
      </w:r>
      <w:r>
        <w:rPr>
          <w:rFonts w:hint="eastAsia" w:ascii="Arial" w:hAnsi="Arial" w:cs="Arial"/>
          <w:sz w:val="24"/>
          <w:szCs w:val="24"/>
        </w:rPr>
        <w:t>打印空表，</w:t>
      </w:r>
      <w:r>
        <w:rPr>
          <w:rFonts w:hint="eastAsia" w:ascii="Arial" w:hAnsi="Arial" w:cs="Arial"/>
          <w:sz w:val="24"/>
          <w:szCs w:val="24"/>
          <w:lang w:val="en-US" w:eastAsia="zh-CN"/>
        </w:rPr>
        <w:t>填写相关个人信息和</w:t>
      </w:r>
      <w:r>
        <w:rPr>
          <w:rFonts w:hint="eastAsia" w:ascii="Arial" w:hAnsi="Arial" w:cs="Arial"/>
          <w:sz w:val="24"/>
          <w:szCs w:val="24"/>
        </w:rPr>
        <w:t>由个人和学院协商形成</w:t>
      </w:r>
      <w:r>
        <w:rPr>
          <w:rFonts w:hint="eastAsia" w:ascii="Arial" w:hAnsi="Arial" w:cs="Arial"/>
          <w:sz w:val="24"/>
          <w:szCs w:val="24"/>
          <w:lang w:val="en-US" w:eastAsia="zh-CN"/>
        </w:rPr>
        <w:t>的单位</w:t>
      </w:r>
      <w:r>
        <w:rPr>
          <w:rFonts w:hint="eastAsia" w:ascii="Arial" w:hAnsi="Arial" w:cs="Arial"/>
          <w:sz w:val="24"/>
          <w:szCs w:val="24"/>
        </w:rPr>
        <w:t>推荐意见，</w:t>
      </w:r>
      <w:r>
        <w:rPr>
          <w:rFonts w:hint="eastAsia" w:ascii="Arial" w:hAnsi="Arial" w:cs="Arial"/>
          <w:b/>
          <w:color w:val="FF0000"/>
          <w:sz w:val="24"/>
          <w:szCs w:val="24"/>
        </w:rPr>
        <w:t>由学校</w:t>
      </w:r>
      <w:r>
        <w:rPr>
          <w:rFonts w:hint="eastAsia" w:ascii="Arial" w:hAnsi="Arial" w:cs="Arial"/>
          <w:b/>
          <w:color w:val="FF0000"/>
          <w:sz w:val="24"/>
          <w:szCs w:val="24"/>
          <w:lang w:val="en-US" w:eastAsia="zh-CN"/>
        </w:rPr>
        <w:t>签字并</w:t>
      </w:r>
      <w:r>
        <w:rPr>
          <w:rFonts w:hint="eastAsia" w:ascii="Arial" w:hAnsi="Arial" w:cs="Arial"/>
          <w:b/>
          <w:color w:val="FF0000"/>
          <w:sz w:val="24"/>
          <w:szCs w:val="24"/>
        </w:rPr>
        <w:t>加盖</w:t>
      </w:r>
      <w:r>
        <w:rPr>
          <w:rFonts w:ascii="Arial" w:hAnsi="Arial" w:cs="Arial"/>
          <w:b/>
          <w:color w:val="FF0000"/>
          <w:sz w:val="24"/>
          <w:szCs w:val="24"/>
        </w:rPr>
        <w:t>公章。</w:t>
      </w:r>
      <w:r>
        <w:rPr>
          <w:rFonts w:hint="eastAsia" w:ascii="Arial" w:hAnsi="Arial" w:cs="Arial"/>
          <w:b/>
          <w:color w:val="FF0000"/>
          <w:sz w:val="24"/>
          <w:szCs w:val="24"/>
        </w:rPr>
        <w:t>（不超过</w:t>
      </w:r>
      <w:r>
        <w:rPr>
          <w:rFonts w:hint="eastAsia" w:ascii="Arial" w:hAnsi="Arial" w:cs="Arial"/>
          <w:b/>
          <w:color w:val="FF0000"/>
          <w:sz w:val="24"/>
          <w:szCs w:val="24"/>
          <w:lang w:val="en-US" w:eastAsia="zh-CN"/>
        </w:rPr>
        <w:t>3</w:t>
      </w:r>
      <w:r>
        <w:rPr>
          <w:rFonts w:hint="eastAsia" w:ascii="Arial" w:hAnsi="Arial" w:cs="Arial"/>
          <w:b/>
          <w:color w:val="FF0000"/>
          <w:sz w:val="24"/>
          <w:szCs w:val="24"/>
        </w:rPr>
        <w:t>00字）参见下图</w:t>
      </w:r>
      <w:r>
        <w:rPr>
          <w:rFonts w:hint="eastAsia" w:ascii="Arial" w:hAnsi="Arial" w:cs="Arial"/>
          <w:b/>
          <w:color w:val="FF0000"/>
          <w:sz w:val="24"/>
          <w:szCs w:val="24"/>
          <w:lang w:eastAsia="zh-CN"/>
        </w:rPr>
        <w:t>：</w:t>
      </w:r>
    </w:p>
    <w:p>
      <w:pPr>
        <w:pStyle w:val="8"/>
        <w:spacing w:line="360" w:lineRule="auto"/>
        <w:ind w:firstLine="0" w:firstLineChars="0"/>
        <w:jc w:val="center"/>
        <w:rPr>
          <w:rFonts w:hint="default"/>
          <w:lang w:val="en-US" w:eastAsia="zh-CN"/>
        </w:rPr>
      </w:pPr>
      <w:r>
        <w:drawing>
          <wp:inline distT="0" distB="0" distL="114300" distR="114300">
            <wp:extent cx="5024755" cy="3341370"/>
            <wp:effectExtent l="0" t="0" r="444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024755" cy="334137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asciiTheme="minorAscii" w:hAnsiTheme="minorAscii" w:eastAsiaTheme="minorEastAsia" w:cstheme="minorBidi"/>
          <w:b/>
          <w:kern w:val="0"/>
          <w:sz w:val="24"/>
          <w:szCs w:val="24"/>
          <w:u w:val="single"/>
          <w:lang w:val="en-US" w:eastAsia="zh-CN" w:bidi="ar"/>
        </w:rPr>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u w:val="single"/>
          <w:lang w:val="en-US" w:eastAsia="zh-CN" w:bidi="ar"/>
        </w:rPr>
        <w:t>3.国外单位正式邀请信复印件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申报时必须提交国外大学或科研机构的邀请信/函</w:t>
      </w:r>
      <w:r>
        <w:rPr>
          <w:rFonts w:hint="eastAsia" w:cstheme="minorBidi"/>
          <w:kern w:val="0"/>
          <w:sz w:val="24"/>
          <w:szCs w:val="24"/>
          <w:lang w:val="en-US" w:eastAsia="zh-CN" w:bidi="ar"/>
        </w:rPr>
        <w:t>，邀请</w:t>
      </w:r>
      <w:r>
        <w:rPr>
          <w:rFonts w:asciiTheme="minorAscii" w:hAnsiTheme="minorAscii" w:eastAsiaTheme="minorEastAsia" w:cstheme="minorBidi"/>
          <w:kern w:val="0"/>
          <w:sz w:val="24"/>
          <w:szCs w:val="24"/>
          <w:lang w:val="en-US" w:eastAsia="zh-CN" w:bidi="ar"/>
        </w:rPr>
        <w:t>信/函</w:t>
      </w:r>
      <w:r>
        <w:rPr>
          <w:rFonts w:hint="eastAsia" w:cstheme="minorBidi"/>
          <w:kern w:val="0"/>
          <w:sz w:val="24"/>
          <w:szCs w:val="24"/>
          <w:lang w:val="en-US" w:eastAsia="zh-CN" w:bidi="ar"/>
        </w:rPr>
        <w:t>中邀请开始留学时间应在2020年9月至2021年12月（留学资格有效期截止时间）之间</w:t>
      </w:r>
      <w:r>
        <w:rPr>
          <w:rFonts w:asciiTheme="minorAscii" w:hAnsiTheme="minorAscii" w:eastAsiaTheme="minorEastAsia" w:cstheme="minorBidi"/>
          <w:kern w:val="0"/>
          <w:sz w:val="24"/>
          <w:szCs w:val="24"/>
          <w:lang w:val="en-US" w:eastAsia="zh-CN" w:bidi="ar"/>
        </w:rPr>
        <w:t>。</w:t>
      </w:r>
      <w:r>
        <w:rPr>
          <w:rFonts w:asciiTheme="minorAscii" w:hAnsiTheme="minorAscii" w:eastAsiaTheme="minorEastAsia" w:cstheme="minorBidi"/>
          <w:b/>
          <w:kern w:val="0"/>
          <w:sz w:val="24"/>
          <w:szCs w:val="24"/>
          <w:lang w:val="en-US" w:eastAsia="zh-CN" w:bidi="ar"/>
        </w:rPr>
        <w:t>正式邀请信/函一般应由外方教授/邀请单位签发，并使用邀请单位专用信纸打印。</w:t>
      </w:r>
      <w:r>
        <w:rPr>
          <w:rFonts w:asciiTheme="minorAscii" w:hAnsiTheme="minorAscii" w:eastAsiaTheme="minorEastAsia" w:cstheme="minorBidi"/>
          <w:kern w:val="0"/>
          <w:sz w:val="24"/>
          <w:szCs w:val="24"/>
          <w:lang w:val="en-US" w:eastAsia="zh-CN" w:bidi="ar"/>
        </w:rPr>
        <w:t>邀请信/函应</w:t>
      </w:r>
      <w:r>
        <w:rPr>
          <w:rFonts w:asciiTheme="minorAscii" w:hAnsiTheme="minorAscii" w:eastAsiaTheme="minorEastAsia" w:cstheme="minorBidi"/>
          <w:b/>
          <w:kern w:val="0"/>
          <w:sz w:val="24"/>
          <w:szCs w:val="24"/>
          <w:lang w:val="en-US" w:eastAsia="zh-CN" w:bidi="ar"/>
        </w:rPr>
        <w:t>明确如下内容</w:t>
      </w:r>
      <w:r>
        <w:rPr>
          <w:rFonts w:asciiTheme="minorAscii" w:hAnsiTheme="minorAscii" w:eastAsiaTheme="minorEastAsia" w:cstheme="minorBidi"/>
          <w:kern w:val="0"/>
          <w:sz w:val="24"/>
          <w:szCs w:val="24"/>
          <w:lang w:val="en-US" w:eastAsia="zh-CN" w:bidi="ar"/>
        </w:rPr>
        <w:t>（若所申请出国留学项目对国外邀请信有特别要求，应按项目要求准备）</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①基本信息：姓名、国内单位等；</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②留学身份：高级研究学者、访问学者/博士后研究；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③留学期限：明确到起止时间；</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④留学专业、课题或研究方向；</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⑤是否符合接受方外语水平要求；</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⑥资金资助情况；</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⑦外方负责人签字（含电子签名）与联系方式。</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firstLine="562"/>
        <w:jc w:val="left"/>
        <w:textAlignment w:val="auto"/>
        <w:rPr>
          <w:rFonts w:asciiTheme="minorAscii" w:hAnsiTheme="minorAscii" w:eastAsiaTheme="minorEastAsia" w:cstheme="minorBidi"/>
          <w:b/>
          <w:kern w:val="0"/>
          <w:sz w:val="24"/>
          <w:szCs w:val="24"/>
          <w:lang w:val="en-US" w:eastAsia="zh-CN" w:bidi="ar"/>
        </w:rPr>
      </w:pPr>
      <w:r>
        <w:rPr>
          <w:rFonts w:asciiTheme="minorAscii" w:hAnsiTheme="minorAscii" w:eastAsiaTheme="minorEastAsia" w:cstheme="minorBidi"/>
          <w:b/>
          <w:kern w:val="0"/>
          <w:sz w:val="24"/>
          <w:szCs w:val="24"/>
          <w:lang w:val="en-US" w:eastAsia="zh-CN" w:bidi="ar"/>
        </w:rPr>
        <w:t>注：邀请函内容中申请人姓名、留学身份、留学期限、专业方向及外方签字缺一不可，否则将视为无效邀请函，将导致申请失败。</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firstLine="562"/>
        <w:jc w:val="left"/>
        <w:textAlignment w:val="auto"/>
        <w:rPr>
          <w:rFonts w:asciiTheme="minorAscii" w:hAnsiTheme="minorAscii" w:eastAsiaTheme="minorEastAsia" w:cstheme="minorBidi"/>
          <w:b/>
          <w:kern w:val="0"/>
          <w:sz w:val="24"/>
          <w:szCs w:val="24"/>
          <w:lang w:val="en-US" w:eastAsia="zh-CN" w:bidi="ar"/>
        </w:rPr>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u w:val="single"/>
          <w:lang w:val="en-US" w:eastAsia="zh-CN" w:bidi="ar"/>
        </w:rPr>
        <w:t>4.外语水平证明复印件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申请人应按所申报项目有关外语水平要求提交相应的有效外语水平证明复印件。</w:t>
      </w:r>
      <w:r>
        <w:rPr>
          <w:rFonts w:asciiTheme="minorAscii" w:hAnsiTheme="minorAscii" w:eastAsiaTheme="minorEastAsia" w:cstheme="minorBidi"/>
          <w:b/>
          <w:kern w:val="0"/>
          <w:sz w:val="24"/>
          <w:szCs w:val="24"/>
          <w:lang w:val="en-US" w:eastAsia="zh-CN" w:bidi="ar"/>
        </w:rPr>
        <w:t xml:space="preserve">曾在同一语种国家学习/工作的证明材料，应由我驻外使(领)馆教育处(组)，或所在单位人事部门出具（此种情况应同时提供外方证明）。 </w:t>
      </w:r>
    </w:p>
    <w:p>
      <w:pPr>
        <w:widowControl/>
        <w:shd w:val="clear" w:color="auto" w:fill="FFFFFF"/>
        <w:spacing w:line="432" w:lineRule="atLeast"/>
        <w:ind w:firstLine="480"/>
        <w:jc w:val="left"/>
        <w:rPr>
          <w:rFonts w:hint="eastAsia"/>
          <w:kern w:val="0"/>
          <w:sz w:val="24"/>
        </w:rPr>
      </w:pPr>
      <w:r>
        <w:rPr>
          <w:rFonts w:hint="eastAsia"/>
          <w:kern w:val="0"/>
          <w:sz w:val="24"/>
        </w:rPr>
        <w:t>a.外语专业——外语专业本科(含)以上毕业（专业语种应与留学目的国使用的语种一致）；</w:t>
      </w:r>
    </w:p>
    <w:p>
      <w:pPr>
        <w:widowControl/>
        <w:shd w:val="clear" w:color="auto" w:fill="FFFFFF"/>
        <w:spacing w:line="432" w:lineRule="atLeast"/>
        <w:ind w:firstLine="480"/>
        <w:jc w:val="left"/>
        <w:rPr>
          <w:rFonts w:hint="eastAsia"/>
          <w:kern w:val="0"/>
          <w:sz w:val="24"/>
        </w:rPr>
      </w:pPr>
      <w:r>
        <w:rPr>
          <w:rFonts w:hint="eastAsia"/>
          <w:kern w:val="0"/>
          <w:sz w:val="24"/>
        </w:rPr>
        <w:t>b.曾在国外学习工作（需提交驻外使领馆开具的“留学回国人员证明”）——近十年内曾在同一语种国家或地区连续留学8个月（含）以上，或连续工作12个月（含）以上，或曾以国家公派高级研究学者身份留学3个月（含）以上；</w:t>
      </w:r>
    </w:p>
    <w:p>
      <w:pPr>
        <w:widowControl/>
        <w:shd w:val="clear" w:color="auto" w:fill="FFFFFF"/>
        <w:spacing w:line="432" w:lineRule="atLeast"/>
        <w:ind w:firstLine="480"/>
        <w:jc w:val="left"/>
        <w:rPr>
          <w:rFonts w:hint="eastAsia"/>
          <w:kern w:val="0"/>
          <w:sz w:val="24"/>
        </w:rPr>
      </w:pPr>
      <w:r>
        <w:rPr>
          <w:rFonts w:hint="eastAsia"/>
          <w:kern w:val="0"/>
          <w:sz w:val="24"/>
        </w:rPr>
        <w:t>c.全国外语水平考试WSK（需提交合格的成绩单）——达到相应语种的合格标准，成绩有效期为两年；</w:t>
      </w:r>
    </w:p>
    <w:p>
      <w:pPr>
        <w:widowControl/>
        <w:shd w:val="clear" w:color="auto" w:fill="FFFFFF"/>
        <w:spacing w:line="432" w:lineRule="atLeast"/>
        <w:ind w:firstLine="480"/>
        <w:jc w:val="left"/>
        <w:rPr>
          <w:rFonts w:hint="eastAsia"/>
          <w:kern w:val="0"/>
          <w:sz w:val="24"/>
        </w:rPr>
      </w:pPr>
      <w:r>
        <w:rPr>
          <w:rFonts w:hint="eastAsia"/>
          <w:kern w:val="0"/>
          <w:sz w:val="24"/>
        </w:rPr>
        <w:t>d.培训部培训合格——曾在教育部指定出国留学人员培训部参加相应语种培训并获结业证书，</w:t>
      </w:r>
      <w:r>
        <w:rPr>
          <w:rFonts w:hint="eastAsia"/>
          <w:b/>
          <w:kern w:val="0"/>
          <w:sz w:val="24"/>
        </w:rPr>
        <w:t>结业证书两年内有效</w:t>
      </w:r>
      <w:r>
        <w:rPr>
          <w:rFonts w:hint="eastAsia"/>
          <w:kern w:val="0"/>
          <w:sz w:val="24"/>
        </w:rPr>
        <w:t>；</w:t>
      </w:r>
    </w:p>
    <w:p>
      <w:pPr>
        <w:widowControl/>
        <w:shd w:val="clear" w:color="auto" w:fill="FFFFFF"/>
        <w:spacing w:line="432" w:lineRule="atLeast"/>
        <w:ind w:firstLine="480"/>
        <w:jc w:val="left"/>
        <w:rPr>
          <w:rFonts w:ascii="Arial" w:hAnsi="Arial" w:cs="Arial"/>
          <w:kern w:val="0"/>
          <w:sz w:val="24"/>
        </w:rPr>
      </w:pPr>
      <w:r>
        <w:rPr>
          <w:rFonts w:hint="eastAsia"/>
          <w:kern w:val="0"/>
          <w:sz w:val="24"/>
        </w:rPr>
        <w:t>e.参加雅思（学术类）、托福等外语水平考试——达到合格标准，</w:t>
      </w:r>
      <w:r>
        <w:rPr>
          <w:rFonts w:hint="eastAsia"/>
          <w:b/>
          <w:kern w:val="0"/>
          <w:sz w:val="24"/>
        </w:rPr>
        <w:t>成绩有效期为两年</w:t>
      </w:r>
      <w:r>
        <w:rPr>
          <w:rFonts w:hint="eastAsia"/>
          <w:kern w:val="0"/>
          <w:sz w:val="24"/>
        </w:rPr>
        <w:t>。</w:t>
      </w:r>
      <w:r>
        <w:rPr>
          <w:rFonts w:ascii="Arial" w:hAnsi="Arial" w:cs="Arial"/>
          <w:kern w:val="0"/>
          <w:sz w:val="24"/>
        </w:rPr>
        <w:t>5.职称证书、最高学历、学位证书复印件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u w:val="single"/>
          <w:lang w:val="en-US" w:eastAsia="zh-CN" w:bidi="ar"/>
        </w:rPr>
        <w:t>5.职称证书、最高学历、学位证书复印件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申请人应提供所持有的最高职称、最高学历及学位证书的复印件。网报时</w:t>
      </w:r>
      <w:r>
        <w:rPr>
          <w:rFonts w:asciiTheme="minorAscii" w:hAnsiTheme="minorAscii" w:eastAsiaTheme="minorEastAsia" w:cstheme="minorBidi"/>
          <w:b/>
          <w:kern w:val="0"/>
          <w:sz w:val="24"/>
          <w:szCs w:val="24"/>
          <w:lang w:val="en-US" w:eastAsia="zh-CN" w:bidi="ar"/>
        </w:rPr>
        <w:t>请将以上文件合并为一个电子文档进行上传</w:t>
      </w:r>
      <w:r>
        <w:rPr>
          <w:rFonts w:asciiTheme="minorAscii" w:hAnsiTheme="minorAscii" w:eastAsiaTheme="minorEastAsia" w:cstheme="minorBidi"/>
          <w:kern w:val="0"/>
          <w:sz w:val="24"/>
          <w:szCs w:val="24"/>
          <w:lang w:val="en-US" w:eastAsia="zh-CN" w:bidi="ar"/>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u w:val="single"/>
          <w:lang w:val="en-US" w:eastAsia="zh-CN" w:bidi="ar"/>
        </w:rPr>
        <w:t>6.外方合作者简历</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主要包括国外合作者的教育、学术背景；目前从事科研项目及近五年内科研、论文发表情况；在国外著名学术机构任职情况等，原则上不超过一页。国外合作者简历需由其本人提供并签字。</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u w:val="single"/>
          <w:lang w:val="en-US" w:eastAsia="zh-CN" w:bidi="ar"/>
        </w:rPr>
        <w:t>7.有效身份证复印件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申请人须将身份证</w:t>
      </w:r>
      <w:r>
        <w:rPr>
          <w:rFonts w:asciiTheme="minorAscii" w:hAnsiTheme="minorAscii" w:eastAsiaTheme="minorEastAsia" w:cstheme="minorBidi"/>
          <w:b/>
          <w:kern w:val="0"/>
          <w:sz w:val="24"/>
          <w:szCs w:val="24"/>
          <w:lang w:val="en-US" w:eastAsia="zh-CN" w:bidi="ar"/>
        </w:rPr>
        <w:t>正、反面</w:t>
      </w:r>
      <w:r>
        <w:rPr>
          <w:rFonts w:asciiTheme="minorAscii" w:hAnsiTheme="minorAscii" w:eastAsiaTheme="minorEastAsia" w:cstheme="minorBidi"/>
          <w:kern w:val="0"/>
          <w:sz w:val="24"/>
          <w:szCs w:val="24"/>
          <w:lang w:val="en-US" w:eastAsia="zh-CN" w:bidi="ar"/>
        </w:rPr>
        <w:t>（个人信息、证件有效期和发证机关）同时复印在</w:t>
      </w:r>
      <w:r>
        <w:rPr>
          <w:rFonts w:asciiTheme="minorAscii" w:hAnsiTheme="minorAscii" w:eastAsiaTheme="minorEastAsia" w:cstheme="minorBidi"/>
          <w:b/>
          <w:kern w:val="0"/>
          <w:sz w:val="24"/>
          <w:szCs w:val="24"/>
          <w:lang w:val="en-US" w:eastAsia="zh-CN" w:bidi="ar"/>
        </w:rPr>
        <w:t>同一张A4纸上</w:t>
      </w:r>
      <w:r>
        <w:rPr>
          <w:rFonts w:asciiTheme="minorAscii" w:hAnsiTheme="minorAscii" w:eastAsiaTheme="minorEastAsia" w:cstheme="minorBidi"/>
          <w:kern w:val="0"/>
          <w:sz w:val="24"/>
          <w:szCs w:val="24"/>
          <w:lang w:val="en-US" w:eastAsia="zh-CN" w:bidi="ar"/>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u w:val="single"/>
          <w:lang w:val="en-US" w:eastAsia="zh-CN" w:bidi="ar"/>
        </w:rPr>
        <w:t>8.申请高级研究学者所需材料</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应提供符合高级研究学者申报条件的证明材料，如国家级人才计划入选者的相关证明材料复印件等。</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b/>
          <w:kern w:val="0"/>
          <w:sz w:val="24"/>
          <w:szCs w:val="24"/>
          <w:lang w:val="en-US" w:eastAsia="zh-CN" w:bidi="ar"/>
        </w:rPr>
        <w:t>注：</w:t>
      </w:r>
      <w:r>
        <w:rPr>
          <w:rFonts w:hint="eastAsia" w:cstheme="minorBidi"/>
          <w:b/>
          <w:kern w:val="0"/>
          <w:sz w:val="24"/>
          <w:szCs w:val="24"/>
          <w:lang w:val="en-US" w:eastAsia="zh-CN" w:bidi="ar"/>
        </w:rPr>
        <w:t>其他</w:t>
      </w:r>
      <w:r>
        <w:rPr>
          <w:rFonts w:asciiTheme="minorAscii" w:hAnsiTheme="minorAscii" w:eastAsiaTheme="minorEastAsia" w:cstheme="minorBidi"/>
          <w:b/>
          <w:kern w:val="0"/>
          <w:sz w:val="24"/>
          <w:szCs w:val="24"/>
          <w:lang w:val="en-US" w:eastAsia="zh-CN" w:bidi="ar"/>
        </w:rPr>
        <w:t>申请材料</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1）获奖证书复印件</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应是与申请国家留学基金资助相关的、获奖级别最高、日期最新的奖励（原则上应是五年内获得的）。获奖证书复印件不得超过5页（含）。</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pPr>
      <w:r>
        <w:rPr>
          <w:rFonts w:asciiTheme="minorAscii" w:hAnsiTheme="minorAscii" w:eastAsiaTheme="minorEastAsia" w:cstheme="minorBidi"/>
          <w:kern w:val="0"/>
          <w:sz w:val="24"/>
          <w:szCs w:val="24"/>
          <w:lang w:val="en-US" w:eastAsia="zh-CN" w:bidi="ar"/>
        </w:rPr>
        <w:t>2）在研材料：申请人主持或参与国家级、省部级及所在单位科研项目和课题研究等的相关证明材料。上传的在研证明为有关立项文件（限3页），或由所在单位科研部门出具或盖章确认的在研项目（课题）相关证明材料。</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asciiTheme="minorAscii" w:hAnsiTheme="minorAscii" w:eastAsiaTheme="minorEastAsia" w:cstheme="minorBidi"/>
          <w:kern w:val="0"/>
          <w:sz w:val="24"/>
          <w:szCs w:val="24"/>
          <w:lang w:val="en-US" w:eastAsia="zh-CN" w:bidi="ar"/>
        </w:rPr>
      </w:pPr>
      <w:r>
        <w:rPr>
          <w:rFonts w:asciiTheme="minorAscii" w:hAnsiTheme="minorAscii" w:eastAsiaTheme="minorEastAsia" w:cstheme="minorBidi"/>
          <w:kern w:val="0"/>
          <w:sz w:val="24"/>
          <w:szCs w:val="24"/>
          <w:lang w:val="en-US" w:eastAsia="zh-CN" w:bidi="ar"/>
        </w:rPr>
        <w:t>3）论文首页：论文首页扫描件。除非申请的具体出国留学项目要求提供，申请人所发表论文、承担科研项目书、科研项目验收结果认定书等请勿放入申请材料。</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Lines="0" w:afterAutospacing="0"/>
        <w:ind w:left="0" w:right="0"/>
        <w:jc w:val="left"/>
        <w:textAlignment w:val="auto"/>
        <w:rPr>
          <w:rFonts w:asciiTheme="minorAscii" w:hAnsiTheme="minorAscii" w:eastAsiaTheme="minorEastAsia" w:cstheme="minorBidi"/>
          <w:kern w:val="0"/>
          <w:sz w:val="24"/>
          <w:szCs w:val="24"/>
          <w:lang w:val="en-US" w:eastAsia="zh-CN" w:bidi="ar"/>
        </w:rPr>
      </w:pPr>
      <w:bookmarkStart w:id="0" w:name="_GoBack"/>
      <w:bookmarkEnd w:id="0"/>
    </w:p>
    <w:p>
      <w:pPr>
        <w:spacing w:line="360" w:lineRule="auto"/>
        <w:ind w:left="0" w:leftChars="0" w:firstLine="0" w:firstLineChars="0"/>
        <w:rPr>
          <w:rFonts w:hint="eastAsia" w:eastAsiaTheme="minorEastAsia"/>
          <w:lang w:eastAsia="zh-CN"/>
        </w:rPr>
      </w:pPr>
      <w:r>
        <w:rPr>
          <w:rFonts w:hint="eastAsia" w:ascii="宋体" w:hAnsi="宋体"/>
          <w:color w:val="000000"/>
          <w:sz w:val="24"/>
          <w:lang w:eastAsia="zh-CN"/>
        </w:rPr>
        <w:t>（</w:t>
      </w:r>
      <w:r>
        <w:rPr>
          <w:rFonts w:hint="eastAsia" w:ascii="宋体" w:hAnsi="宋体"/>
          <w:color w:val="000000"/>
          <w:sz w:val="24"/>
        </w:rPr>
        <w:t>国家留学基金评审采用网评的形式，因此网上提交的附件材料务必完整齐全，且与纸质版材料一致。“科研项目、专利证明材料”及“获奖证书”等能体现申报者教学科研成果、提高成功率的材料最好上传</w:t>
      </w:r>
      <w:r>
        <w:rPr>
          <w:rFonts w:hint="eastAsia" w:ascii="宋体" w:hAnsi="宋体"/>
          <w:color w:val="000000"/>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732A0"/>
    <w:rsid w:val="05855EA6"/>
    <w:rsid w:val="0B341FC0"/>
    <w:rsid w:val="1A0119DB"/>
    <w:rsid w:val="23FA5A90"/>
    <w:rsid w:val="348D7F5B"/>
    <w:rsid w:val="3DD926DE"/>
    <w:rsid w:val="40C342B7"/>
    <w:rsid w:val="44E05D25"/>
    <w:rsid w:val="4E031B7C"/>
    <w:rsid w:val="544A006E"/>
    <w:rsid w:val="56A660F3"/>
    <w:rsid w:val="5A6E4413"/>
    <w:rsid w:val="62E60DB7"/>
    <w:rsid w:val="647C7660"/>
    <w:rsid w:val="77130493"/>
    <w:rsid w:val="7D04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spacing w:after="50" w:afterLines="50" w:line="360" w:lineRule="auto"/>
      <w:ind w:firstLine="643" w:firstLineChars="20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unhideWhenUsed/>
    <w:qFormat/>
    <w:uiPriority w:val="99"/>
    <w:rPr>
      <w:color w:val="0000FF"/>
      <w:u w:val="single"/>
    </w:rPr>
  </w:style>
  <w:style w:type="paragraph" w:customStyle="1" w:styleId="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2019-11-03T13:33:00Z</dcterms:created>
  <dc:creator>wtty</dc:creator>
  <cp:lastModifiedBy>天竹</cp:lastModifiedBy>
  <dcterms:modified xsi:type="dcterms:W3CDTF">2020-04-08T14:44:08Z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